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B53" w:rsidRPr="00405B53" w:rsidRDefault="00405B53" w:rsidP="00405B53">
      <w:pPr>
        <w:spacing w:line="480" w:lineRule="auto"/>
        <w:ind w:firstLine="720"/>
        <w:rPr>
          <w:rFonts w:ascii="Times New Roman" w:hAnsi="Times New Roman" w:cs="Times New Roman"/>
          <w:sz w:val="24"/>
          <w:szCs w:val="24"/>
        </w:rPr>
      </w:pPr>
      <w:r w:rsidRPr="00405B53">
        <w:rPr>
          <w:rFonts w:ascii="Times New Roman" w:hAnsi="Times New Roman" w:cs="Times New Roman"/>
          <w:sz w:val="24"/>
          <w:szCs w:val="24"/>
        </w:rPr>
        <w:t xml:space="preserve">My thoughts about Mayo Clinic “Kidnapping” are that Alyssa’s condition was not justifiable to label it as medical kidnapping. In my understanding, her parents were in total agreement to take her to Mayo clinic due to its good reputation in taking care of patients and handling their medical needs. It is the ultimate right of the medical clinic to take care of the 18 </w:t>
      </w:r>
      <w:proofErr w:type="gramStart"/>
      <w:r w:rsidRPr="00405B53">
        <w:rPr>
          <w:rFonts w:ascii="Times New Roman" w:hAnsi="Times New Roman" w:cs="Times New Roman"/>
          <w:sz w:val="24"/>
          <w:szCs w:val="24"/>
        </w:rPr>
        <w:t>years</w:t>
      </w:r>
      <w:proofErr w:type="gramEnd"/>
      <w:r w:rsidRPr="00405B53">
        <w:rPr>
          <w:rFonts w:ascii="Times New Roman" w:hAnsi="Times New Roman" w:cs="Times New Roman"/>
          <w:sz w:val="24"/>
          <w:szCs w:val="24"/>
        </w:rPr>
        <w:t xml:space="preserve"> old care to enhance full recovery. Initial communication from the clinic on Alyssa survival chances had already been known. It was hence not effective to carry out a procedure to move the patient out of the hospital with the knowledge that she was not fully competent and her decisions would not be effective taking into consideration her condition.</w:t>
      </w:r>
    </w:p>
    <w:p w:rsidR="00405B53" w:rsidRDefault="00405B53" w:rsidP="00405B53">
      <w:pPr>
        <w:spacing w:line="480" w:lineRule="auto"/>
        <w:ind w:firstLine="720"/>
        <w:rPr>
          <w:rFonts w:ascii="Times New Roman" w:hAnsi="Times New Roman" w:cs="Times New Roman"/>
          <w:sz w:val="24"/>
          <w:szCs w:val="24"/>
        </w:rPr>
      </w:pPr>
      <w:r w:rsidRPr="00405B53">
        <w:rPr>
          <w:rFonts w:ascii="Times New Roman" w:hAnsi="Times New Roman" w:cs="Times New Roman"/>
          <w:sz w:val="24"/>
          <w:szCs w:val="24"/>
        </w:rPr>
        <w:t>On the other hand, Mayo clinic failed to communicate with Alyssa’s parents with an understanding of the need to have an update of their daughter's condition. It would have been effective if the clinic provided the everyday condition of their child as they had an idea that the worst could happen to their child without their knowledge. Communication is one key consideration when it comes to the condition of a patient. If the medical clinic and the patient parents were in good terms, complications would not have existed. However, Alyssa’s parents should not have taken an action to develop an escape plan knowing that their daughter's brain functioning was not effective. Although the law makes it clear for a person above 18 years to make their own decisions, the patient's actions are not justifiable due to their underlying conditions. However, if the patient’s conditions were improving, it was not right for the medical clinic to continue taking care of her as she would make decisions based on the right judgment as the costs would continue accumulating. This would be a huge burden for the parents.</w:t>
      </w:r>
    </w:p>
    <w:p w:rsidR="00405B53" w:rsidRDefault="00405B53" w:rsidP="00405B53">
      <w:pPr>
        <w:spacing w:line="480" w:lineRule="auto"/>
        <w:rPr>
          <w:rFonts w:ascii="Times New Roman" w:hAnsi="Times New Roman" w:cs="Times New Roman"/>
          <w:sz w:val="24"/>
          <w:szCs w:val="24"/>
        </w:rPr>
      </w:pPr>
    </w:p>
    <w:p w:rsidR="00405B53" w:rsidRDefault="00405B53" w:rsidP="00405B53">
      <w:pPr>
        <w:spacing w:line="480" w:lineRule="auto"/>
        <w:rPr>
          <w:rFonts w:ascii="Times New Roman" w:hAnsi="Times New Roman" w:cs="Times New Roman"/>
          <w:sz w:val="24"/>
          <w:szCs w:val="24"/>
        </w:rPr>
      </w:pPr>
    </w:p>
    <w:p w:rsidR="00405B53" w:rsidRDefault="00405B53" w:rsidP="00405B53">
      <w:pPr>
        <w:spacing w:line="480" w:lineRule="auto"/>
        <w:jc w:val="center"/>
        <w:rPr>
          <w:rFonts w:ascii="Times New Roman" w:hAnsi="Times New Roman" w:cs="Times New Roman"/>
          <w:sz w:val="24"/>
          <w:szCs w:val="24"/>
        </w:rPr>
      </w:pPr>
    </w:p>
    <w:p w:rsidR="00405B53" w:rsidRPr="00405B53" w:rsidRDefault="00405B53" w:rsidP="00405B5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37555" w:rsidRPr="00405B53" w:rsidRDefault="009F63E2" w:rsidP="00405B53">
      <w:pPr>
        <w:spacing w:line="480" w:lineRule="auto"/>
        <w:rPr>
          <w:rFonts w:ascii="Times New Roman" w:eastAsia="Times New Roman" w:hAnsi="Times New Roman" w:cs="Times New Roman"/>
          <w:sz w:val="24"/>
          <w:szCs w:val="24"/>
        </w:rPr>
      </w:pPr>
      <w:hyperlink r:id="rId4" w:history="1">
        <w:r w:rsidR="00637555" w:rsidRPr="00405B53">
          <w:rPr>
            <w:rFonts w:ascii="Times New Roman" w:eastAsia="Times New Roman" w:hAnsi="Times New Roman" w:cs="Times New Roman"/>
            <w:color w:val="0000FF"/>
            <w:sz w:val="24"/>
            <w:szCs w:val="24"/>
            <w:u w:val="single"/>
          </w:rPr>
          <w:t>https://www.youtube.com/watch?v=tiLJRNzryFY&amp;ab_channel=CNN</w:t>
        </w:r>
      </w:hyperlink>
    </w:p>
    <w:p w:rsidR="00723E68" w:rsidRPr="00405B53" w:rsidRDefault="00723E68" w:rsidP="00405B53">
      <w:pPr>
        <w:spacing w:line="480" w:lineRule="auto"/>
        <w:rPr>
          <w:rFonts w:ascii="Times New Roman" w:hAnsi="Times New Roman" w:cs="Times New Roman"/>
          <w:sz w:val="24"/>
          <w:szCs w:val="24"/>
        </w:rPr>
      </w:pPr>
    </w:p>
    <w:sectPr w:rsidR="00723E68" w:rsidRPr="00405B53" w:rsidSect="009F63E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B32872"/>
    <w:rsid w:val="001411CA"/>
    <w:rsid w:val="00353230"/>
    <w:rsid w:val="00405B53"/>
    <w:rsid w:val="00615341"/>
    <w:rsid w:val="00637555"/>
    <w:rsid w:val="006A340D"/>
    <w:rsid w:val="00723E68"/>
    <w:rsid w:val="009F63E2"/>
    <w:rsid w:val="00B328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3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tiLJRNzryFY&amp;ab_channel=CN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2020-09-12T15:58:00Z</dcterms:created>
  <dcterms:modified xsi:type="dcterms:W3CDTF">2020-09-12T15:58:00Z</dcterms:modified>
</cp:coreProperties>
</file>